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682DB" w14:textId="77777777" w:rsidR="00534DF5" w:rsidRPr="00AD5D26" w:rsidRDefault="00534DF5" w:rsidP="00534DF5">
      <w:pPr>
        <w:pStyle w:val="Ttulo2"/>
        <w:jc w:val="center"/>
        <w:rPr>
          <w:b/>
          <w:color w:val="auto"/>
          <w:sz w:val="28"/>
          <w:szCs w:val="28"/>
        </w:rPr>
      </w:pPr>
      <w:bookmarkStart w:id="0" w:name="_Toc443396265"/>
      <w:bookmarkStart w:id="1" w:name="_Toc527448837"/>
      <w:bookmarkStart w:id="2" w:name="_Toc79681484"/>
      <w:r w:rsidRPr="00AD5D26">
        <w:rPr>
          <w:b/>
          <w:color w:val="auto"/>
          <w:sz w:val="28"/>
          <w:szCs w:val="28"/>
        </w:rPr>
        <w:t>ANEXO I – TERMO DE ADESÃO</w:t>
      </w:r>
      <w:bookmarkEnd w:id="0"/>
      <w:bookmarkEnd w:id="1"/>
      <w:r w:rsidRPr="00AD5D26">
        <w:rPr>
          <w:b/>
          <w:color w:val="auto"/>
          <w:sz w:val="28"/>
          <w:szCs w:val="28"/>
        </w:rPr>
        <w:t xml:space="preserve"> E CONSENTIMENTO DE USO DE DADOS (PROJETO SETORIAL)</w:t>
      </w:r>
      <w:bookmarkEnd w:id="2"/>
    </w:p>
    <w:p w14:paraId="09F6D3CB" w14:textId="2127F365" w:rsidR="00534DF5" w:rsidRPr="00F179CF" w:rsidRDefault="00534DF5" w:rsidP="00534DF5">
      <w:pPr>
        <w:adjustRightInd w:val="0"/>
        <w:spacing w:line="360" w:lineRule="auto"/>
        <w:jc w:val="both"/>
        <w:rPr>
          <w:rFonts w:cstheme="minorHAnsi"/>
        </w:rPr>
      </w:pPr>
      <w:r w:rsidRPr="00F179CF">
        <w:rPr>
          <w:rFonts w:cstheme="minorHAnsi"/>
        </w:rPr>
        <w:t xml:space="preserve">A empresa </w:t>
      </w:r>
      <w:r>
        <w:rPr>
          <w:rFonts w:cstheme="minorHAnsi"/>
        </w:rPr>
        <w:t>[</w:t>
      </w:r>
      <w:r w:rsidRPr="00A12935">
        <w:rPr>
          <w:rFonts w:cstheme="minorHAnsi"/>
          <w:iCs/>
          <w:highlight w:val="yellow"/>
        </w:rPr>
        <w:t>Razão Social da Empresa]</w:t>
      </w:r>
      <w:r w:rsidRPr="008B38B4">
        <w:rPr>
          <w:rFonts w:cstheme="minorHAnsi"/>
          <w:iCs/>
        </w:rPr>
        <w:t>,</w:t>
      </w:r>
      <w:r w:rsidRPr="00A12935">
        <w:rPr>
          <w:rFonts w:cstheme="minorHAnsi"/>
          <w:iCs/>
        </w:rPr>
        <w:t xml:space="preserve"> CNPJ nº </w:t>
      </w:r>
      <w:r w:rsidRPr="00A12935">
        <w:rPr>
          <w:rFonts w:cstheme="minorHAnsi"/>
          <w:iCs/>
          <w:highlight w:val="yellow"/>
        </w:rPr>
        <w:t>00.000.000/0000-000</w:t>
      </w:r>
      <w:r w:rsidRPr="00A12935">
        <w:rPr>
          <w:rFonts w:cstheme="minorHAnsi"/>
          <w:iCs/>
        </w:rPr>
        <w:t xml:space="preserve">, por seu(s) representante(s) legal(is) </w:t>
      </w:r>
      <w:r>
        <w:rPr>
          <w:rFonts w:cstheme="minorHAnsi"/>
          <w:iCs/>
        </w:rPr>
        <w:t>abaixo indicado(s)</w:t>
      </w:r>
      <w:r w:rsidRPr="00A12935">
        <w:rPr>
          <w:rFonts w:cstheme="minorHAnsi"/>
          <w:iCs/>
        </w:rPr>
        <w:t xml:space="preserve">, adere ao </w:t>
      </w:r>
      <w:r w:rsidRPr="00A12935">
        <w:rPr>
          <w:rFonts w:cstheme="minorHAnsi"/>
          <w:b/>
          <w:iCs/>
        </w:rPr>
        <w:t xml:space="preserve">Projeto </w:t>
      </w:r>
      <w:r w:rsidRPr="008B38B4">
        <w:rPr>
          <w:rFonts w:cstheme="minorHAnsi"/>
          <w:b/>
          <w:iCs/>
        </w:rPr>
        <w:t>Setorial</w:t>
      </w:r>
      <w:r w:rsidR="00AD5D26">
        <w:rPr>
          <w:rFonts w:cstheme="minorHAnsi"/>
          <w:b/>
          <w:iCs/>
        </w:rPr>
        <w:t xml:space="preserve"> Brasil IT+</w:t>
      </w:r>
      <w:r w:rsidRPr="008B38B4">
        <w:rPr>
          <w:rFonts w:cstheme="minorHAnsi"/>
          <w:bCs/>
          <w:iCs/>
        </w:rPr>
        <w:t>,</w:t>
      </w:r>
      <w:r w:rsidRPr="00A12935">
        <w:rPr>
          <w:rFonts w:cstheme="minorHAnsi"/>
          <w:iCs/>
        </w:rPr>
        <w:t xml:space="preserve"> </w:t>
      </w:r>
      <w:r>
        <w:rPr>
          <w:rFonts w:cstheme="minorHAnsi"/>
          <w:iCs/>
        </w:rPr>
        <w:t>regido pelo Convênio nº</w:t>
      </w:r>
      <w:r w:rsidR="00AD5D26">
        <w:rPr>
          <w:rFonts w:cstheme="minorHAnsi"/>
          <w:iCs/>
        </w:rPr>
        <w:t xml:space="preserve"> </w:t>
      </w:r>
      <w:r w:rsidR="00BA283D">
        <w:rPr>
          <w:rFonts w:cstheme="minorHAnsi"/>
          <w:iCs/>
        </w:rPr>
        <w:t>180-37/2024</w:t>
      </w:r>
      <w:r>
        <w:rPr>
          <w:rFonts w:cstheme="minorHAnsi"/>
          <w:iCs/>
        </w:rPr>
        <w:t xml:space="preserve">, celebrado </w:t>
      </w:r>
      <w:r w:rsidRPr="00A12935">
        <w:rPr>
          <w:rFonts w:cstheme="minorHAnsi"/>
          <w:iCs/>
        </w:rPr>
        <w:t>entre a Agência de Promoção de Exportações do Brasil - Apex-Brasil (CNPJ nº 05.507.500/0001-38)</w:t>
      </w:r>
      <w:r w:rsidR="00AD5D26">
        <w:rPr>
          <w:rFonts w:cstheme="minorHAnsi"/>
          <w:iCs/>
        </w:rPr>
        <w:t xml:space="preserve"> </w:t>
      </w:r>
      <w:r w:rsidR="00AD5D26" w:rsidRPr="00AD5D26">
        <w:rPr>
          <w:rFonts w:cstheme="minorHAnsi"/>
          <w:iCs/>
        </w:rPr>
        <w:t>e a Associação  para Promoção da Excelência</w:t>
      </w:r>
      <w:r w:rsidR="00AD5D26">
        <w:rPr>
          <w:rFonts w:cstheme="minorHAnsi"/>
          <w:iCs/>
        </w:rPr>
        <w:t xml:space="preserve"> </w:t>
      </w:r>
      <w:r w:rsidR="00AD5D26" w:rsidRPr="00AD5D26">
        <w:rPr>
          <w:rFonts w:cstheme="minorHAnsi"/>
          <w:iCs/>
        </w:rPr>
        <w:t>do</w:t>
      </w:r>
      <w:r w:rsidR="00AD5D26">
        <w:rPr>
          <w:rFonts w:cstheme="minorHAnsi"/>
          <w:iCs/>
        </w:rPr>
        <w:t xml:space="preserve"> </w:t>
      </w:r>
      <w:r w:rsidR="00AD5D26" w:rsidRPr="00AD5D26">
        <w:rPr>
          <w:rFonts w:cstheme="minorHAnsi"/>
          <w:iCs/>
        </w:rPr>
        <w:t>Software Brasileiro - SOFTEX (CNPJ nº 01.679.152/0002-06)</w:t>
      </w:r>
      <w:r w:rsidRPr="00A12935">
        <w:rPr>
          <w:rFonts w:cstheme="minorHAnsi"/>
          <w:iCs/>
        </w:rPr>
        <w:t xml:space="preserve"> e declara</w:t>
      </w:r>
      <w:r w:rsidRPr="00F179CF">
        <w:rPr>
          <w:rFonts w:cstheme="minorHAnsi"/>
        </w:rPr>
        <w:t xml:space="preserve"> que:</w:t>
      </w:r>
    </w:p>
    <w:p w14:paraId="5D27CA1E" w14:textId="77777777" w:rsidR="00534DF5" w:rsidRPr="002D5BFF" w:rsidRDefault="00534DF5" w:rsidP="00534DF5">
      <w:pPr>
        <w:pStyle w:val="PargrafodaLista"/>
        <w:widowControl w:val="0"/>
        <w:numPr>
          <w:ilvl w:val="0"/>
          <w:numId w:val="1"/>
        </w:numPr>
        <w:tabs>
          <w:tab w:val="left" w:pos="1985"/>
        </w:tabs>
        <w:spacing w:after="40" w:line="336" w:lineRule="auto"/>
        <w:ind w:left="426" w:hanging="424"/>
        <w:contextualSpacing w:val="0"/>
        <w:jc w:val="both"/>
        <w:rPr>
          <w:rFonts w:cstheme="minorHAnsi"/>
        </w:rPr>
      </w:pPr>
      <w:r w:rsidRPr="002D5BFF">
        <w:rPr>
          <w:rFonts w:cstheme="minorHAnsi"/>
        </w:rPr>
        <w:t xml:space="preserve">Conhece e concorda </w:t>
      </w:r>
      <w:r w:rsidRPr="002D5BFF">
        <w:rPr>
          <w:rFonts w:cstheme="minorHAnsi"/>
          <w:spacing w:val="-3"/>
        </w:rPr>
        <w:t xml:space="preserve">com </w:t>
      </w:r>
      <w:r w:rsidRPr="002D5BFF">
        <w:rPr>
          <w:rFonts w:cstheme="minorHAnsi"/>
        </w:rPr>
        <w:t xml:space="preserve">os objetivos, resultados esperados, e as ações a </w:t>
      </w:r>
      <w:r w:rsidRPr="002D5BFF">
        <w:rPr>
          <w:rFonts w:cstheme="minorHAnsi"/>
          <w:spacing w:val="-3"/>
        </w:rPr>
        <w:t xml:space="preserve">serem </w:t>
      </w:r>
      <w:r w:rsidRPr="002D5BFF">
        <w:rPr>
          <w:rFonts w:cstheme="minorHAnsi"/>
        </w:rPr>
        <w:t xml:space="preserve">desenvolvidas pelo projeto e </w:t>
      </w:r>
      <w:r w:rsidRPr="002D5BFF">
        <w:rPr>
          <w:rFonts w:cstheme="minorHAnsi"/>
          <w:spacing w:val="-3"/>
        </w:rPr>
        <w:t xml:space="preserve">tem </w:t>
      </w:r>
      <w:r w:rsidRPr="002D5BFF">
        <w:rPr>
          <w:rFonts w:cstheme="minorHAnsi"/>
        </w:rPr>
        <w:t>interesse em participar das</w:t>
      </w:r>
      <w:r w:rsidRPr="002D5BFF">
        <w:rPr>
          <w:rFonts w:cstheme="minorHAnsi"/>
          <w:spacing w:val="-18"/>
        </w:rPr>
        <w:t xml:space="preserve"> </w:t>
      </w:r>
      <w:r w:rsidRPr="002D5BFF">
        <w:rPr>
          <w:rFonts w:cstheme="minorHAnsi"/>
        </w:rPr>
        <w:t>ações</w:t>
      </w:r>
      <w:r>
        <w:rPr>
          <w:rFonts w:cstheme="minorHAnsi"/>
        </w:rPr>
        <w:t>.</w:t>
      </w:r>
    </w:p>
    <w:p w14:paraId="5A81C3A7" w14:textId="77777777" w:rsidR="00534DF5" w:rsidRPr="002D5BFF" w:rsidRDefault="00534DF5" w:rsidP="00534DF5">
      <w:pPr>
        <w:pStyle w:val="Default"/>
        <w:numPr>
          <w:ilvl w:val="0"/>
          <w:numId w:val="1"/>
        </w:numPr>
        <w:tabs>
          <w:tab w:val="left" w:pos="1985"/>
        </w:tabs>
        <w:spacing w:after="40" w:line="336" w:lineRule="auto"/>
        <w:ind w:left="426" w:right="103" w:hanging="424"/>
        <w:jc w:val="both"/>
        <w:rPr>
          <w:rFonts w:asciiTheme="minorHAnsi" w:hAnsiTheme="minorHAnsi" w:cstheme="minorHAnsi"/>
          <w:color w:val="auto"/>
          <w:sz w:val="22"/>
          <w:szCs w:val="22"/>
        </w:rPr>
      </w:pPr>
      <w:r w:rsidRPr="002D5BFF">
        <w:rPr>
          <w:rFonts w:asciiTheme="minorHAnsi" w:hAnsiTheme="minorHAnsi" w:cstheme="minorHAnsi"/>
          <w:color w:val="auto"/>
          <w:sz w:val="22"/>
          <w:szCs w:val="22"/>
        </w:rPr>
        <w:t>Autoriza a Apex-Brasil a obter acesso aos seus dados relativos às operações de comércio exterior junto à Secretaria de Comércio Exterior – SECEX, relativos ao período de 36 (trinta e seis) meses a contar da data da presente anuência, e aos dados pregressos por igual período, os quais serão utilizados exclusivamente para o planejamento das ações de promoção comercial da Apex-Brasil, bem como para consolidar informações para fins de estudos e análises, cuja divulgação somente se dará na dimensão setorial</w:t>
      </w:r>
      <w:r>
        <w:rPr>
          <w:rFonts w:asciiTheme="minorHAnsi" w:hAnsiTheme="minorHAnsi" w:cstheme="minorHAnsi"/>
          <w:color w:val="auto"/>
          <w:sz w:val="22"/>
          <w:szCs w:val="22"/>
        </w:rPr>
        <w:t>.</w:t>
      </w:r>
      <w:r w:rsidRPr="002D5BFF">
        <w:rPr>
          <w:rFonts w:asciiTheme="minorHAnsi" w:hAnsiTheme="minorHAnsi" w:cstheme="minorHAnsi"/>
          <w:color w:val="auto"/>
          <w:sz w:val="22"/>
          <w:szCs w:val="22"/>
        </w:rPr>
        <w:t xml:space="preserve"> </w:t>
      </w:r>
    </w:p>
    <w:p w14:paraId="3F3BC6F1" w14:textId="77777777" w:rsidR="00534DF5" w:rsidRPr="002D5BFF" w:rsidRDefault="00534DF5" w:rsidP="00534DF5">
      <w:pPr>
        <w:pStyle w:val="Default"/>
        <w:numPr>
          <w:ilvl w:val="0"/>
          <w:numId w:val="1"/>
        </w:numPr>
        <w:tabs>
          <w:tab w:val="left" w:pos="1985"/>
        </w:tabs>
        <w:spacing w:after="40" w:line="336" w:lineRule="auto"/>
        <w:ind w:left="426" w:right="103" w:hanging="424"/>
        <w:jc w:val="both"/>
        <w:rPr>
          <w:rFonts w:asciiTheme="minorHAnsi" w:hAnsiTheme="minorHAnsi" w:cstheme="minorHAnsi"/>
          <w:color w:val="auto"/>
          <w:sz w:val="22"/>
          <w:szCs w:val="22"/>
        </w:rPr>
      </w:pPr>
      <w:r w:rsidRPr="002D5BFF">
        <w:rPr>
          <w:rFonts w:asciiTheme="minorHAnsi" w:hAnsiTheme="minorHAnsi" w:cstheme="minorHAnsi"/>
          <w:color w:val="auto"/>
          <w:sz w:val="22"/>
          <w:szCs w:val="22"/>
        </w:rPr>
        <w:t>A Apex-Brasil se compromete a manter sigilo de dados ou informações acobertados por sigilo comercial / industrial, seja na forma tangível ou intangível, incluindo, mas não se limitando a: (i) resultados de desempenho relativos a atividades comerciais de tal parte, suas filiais, subsidiárias e/ou coligadas, tais como valores, quantidades e produtos exportados, assim como os destinos de exportação; (ii) quaisquer outras informações identificadas como confidenciais pela Empresa Aderente, que não sejam de divulgação obrigatória de forma ativa ou a requerimento nos termos da Lei nº 12.527/2011 (Lei de Acesso da Informação). Não são consideradas informações confidenciais: (a) as informações que sejam do conhecimento da Apex-Brasil antes da assinatura deste Termo de Adesão; (b) as que cheguem ao conhecimento da Apex-Brasil por meio de terceiros; (c) as que estejam ou se tornem publicamente disponíveis em decorrência de lei, ou por razão outra que não o descumprimento do presente Termo de Adesão; (d) as divulgadas em razão de pedido judicial e/ou administrativo com amparo legal; e (e) as informações desenvolvidas sem violação dos termos do presente Termo de Adesão</w:t>
      </w:r>
      <w:r>
        <w:rPr>
          <w:rFonts w:asciiTheme="minorHAnsi" w:hAnsiTheme="minorHAnsi" w:cstheme="minorHAnsi"/>
          <w:color w:val="auto"/>
          <w:sz w:val="22"/>
          <w:szCs w:val="22"/>
        </w:rPr>
        <w:t>.</w:t>
      </w:r>
    </w:p>
    <w:p w14:paraId="734BED41" w14:textId="77777777" w:rsidR="00534DF5" w:rsidRPr="002D5BFF" w:rsidRDefault="00534DF5" w:rsidP="00534DF5">
      <w:pPr>
        <w:pStyle w:val="Default"/>
        <w:numPr>
          <w:ilvl w:val="0"/>
          <w:numId w:val="1"/>
        </w:numPr>
        <w:tabs>
          <w:tab w:val="left" w:pos="1985"/>
        </w:tabs>
        <w:spacing w:after="40" w:line="336" w:lineRule="auto"/>
        <w:ind w:left="426" w:right="103" w:hanging="424"/>
        <w:jc w:val="both"/>
        <w:rPr>
          <w:rFonts w:asciiTheme="minorHAnsi" w:hAnsiTheme="minorHAnsi" w:cstheme="minorHAnsi"/>
          <w:color w:val="auto"/>
          <w:sz w:val="22"/>
          <w:szCs w:val="22"/>
        </w:rPr>
      </w:pPr>
      <w:r w:rsidRPr="002D5BFF">
        <w:rPr>
          <w:rFonts w:asciiTheme="minorHAnsi" w:hAnsiTheme="minorHAnsi" w:cstheme="minorHAnsi"/>
          <w:color w:val="auto"/>
          <w:sz w:val="22"/>
          <w:szCs w:val="22"/>
        </w:rPr>
        <w:t xml:space="preserve">Em atenção à legislação brasileira sobre proteção de dados e/ou legislação internacional eventualmente aplicável, o representante legal da Empresa Aderente autoriza a Apex-Brasil, em decorrência do presente Termo de Adesão, a ter acesso, utilizar, manter e processar, eletrônica e manualmente, suas informações e dados pessoais, coletados pela Apex-Brasil ou por ele prestados (“Dados Protegidos”), desde que para fins compatíveis com os objetivos do Projeto Setorial ora aderido, inclusive, publicitários e informativos. </w:t>
      </w:r>
    </w:p>
    <w:p w14:paraId="42D9D16C" w14:textId="77777777" w:rsidR="00534DF5" w:rsidRPr="002D5BFF" w:rsidRDefault="00534DF5" w:rsidP="00534DF5">
      <w:pPr>
        <w:pStyle w:val="Default"/>
        <w:numPr>
          <w:ilvl w:val="1"/>
          <w:numId w:val="1"/>
        </w:numPr>
        <w:spacing w:after="40" w:line="336" w:lineRule="auto"/>
        <w:ind w:left="993" w:right="103" w:hanging="567"/>
        <w:jc w:val="both"/>
        <w:rPr>
          <w:rFonts w:asciiTheme="minorHAnsi" w:hAnsiTheme="minorHAnsi" w:cstheme="minorHAnsi"/>
          <w:color w:val="auto"/>
          <w:sz w:val="22"/>
          <w:szCs w:val="22"/>
        </w:rPr>
      </w:pPr>
      <w:r w:rsidRPr="002D5BFF">
        <w:rPr>
          <w:rFonts w:asciiTheme="minorHAnsi" w:hAnsiTheme="minorHAnsi" w:cstheme="minorHAnsi"/>
          <w:color w:val="auto"/>
          <w:sz w:val="22"/>
          <w:szCs w:val="22"/>
        </w:rPr>
        <w:lastRenderedPageBreak/>
        <w:t>A Apex-Brasil utilizará tais dados para administração, gestão, execução e coordenação com parceiros do Projeto Setorial. Sendo o caso, também os utilizará para a comunicação e pesquisas junto à Empresa Aderente, restritas às atividades / informações concernentes ao objeto pactuado e/ou a outros produtos / serviços prestados pela Apex-Brasil, que tenham aderência ao perfil da Empresa Aderente (segmentação estratégica).</w:t>
      </w:r>
    </w:p>
    <w:p w14:paraId="3943EAFC" w14:textId="77777777" w:rsidR="00534DF5" w:rsidRPr="002D5BFF" w:rsidRDefault="00534DF5" w:rsidP="00534DF5">
      <w:pPr>
        <w:pStyle w:val="Default"/>
        <w:numPr>
          <w:ilvl w:val="1"/>
          <w:numId w:val="1"/>
        </w:numPr>
        <w:spacing w:after="40" w:line="336" w:lineRule="auto"/>
        <w:ind w:left="993" w:right="103" w:hanging="567"/>
        <w:jc w:val="both"/>
        <w:rPr>
          <w:rFonts w:asciiTheme="minorHAnsi" w:hAnsiTheme="minorHAnsi" w:cstheme="minorHAnsi"/>
          <w:color w:val="auto"/>
          <w:sz w:val="22"/>
          <w:szCs w:val="22"/>
        </w:rPr>
      </w:pPr>
      <w:r w:rsidRPr="002D5BFF">
        <w:rPr>
          <w:rFonts w:asciiTheme="minorHAnsi" w:hAnsiTheme="minorHAnsi" w:cstheme="minorHAnsi"/>
          <w:color w:val="auto"/>
          <w:sz w:val="22"/>
          <w:szCs w:val="22"/>
        </w:rPr>
        <w:t xml:space="preserve">A Apex-Brasil excluirá as informações pessoais protegidas nos seguintes casos: (i) cancelamento do cadastro; ou (ii) solicitação de eliminação de informações pessoais protegidas. Como exceção, a Apex-Brasil não eliminará as informações pessoais protegidas em caso de interesse legítimo ao respectivo uso. Por exemplo, a Apex-Brasil poderá reter as informações pessoais protegidas, tais como e-mail, identificador do aparelho, identificadores (“hashes”) de operações financeiras, para fins de: (i) resolução de disputas; (ii) cumprimento de instrumentos jurídicos; ou (iii) para satisfazer requerimentos ou requisições legais advindas das autoridades competentes. Nestes casos, as informações pessoais protegidas não poderão ser usadas para qualquer outro fim que não os ora especificados. Para fins de exercício de seus direitos (Art. 18, da Lei nº 13.709/2018) ou se tiver alguma dúvida, entre em contato conosco através do e-mail </w:t>
      </w:r>
      <w:hyperlink r:id="rId5" w:history="1">
        <w:r w:rsidRPr="002D5BFF">
          <w:rPr>
            <w:rFonts w:asciiTheme="minorHAnsi" w:hAnsiTheme="minorHAnsi" w:cstheme="minorHAnsi"/>
            <w:color w:val="auto"/>
            <w:sz w:val="22"/>
            <w:szCs w:val="22"/>
          </w:rPr>
          <w:t>dpo@apexbrasil.com.br</w:t>
        </w:r>
      </w:hyperlink>
      <w:r w:rsidRPr="002D5BFF">
        <w:rPr>
          <w:rFonts w:asciiTheme="minorHAnsi" w:hAnsiTheme="minorHAnsi" w:cstheme="minorHAnsi"/>
          <w:color w:val="auto"/>
          <w:sz w:val="22"/>
          <w:szCs w:val="22"/>
        </w:rPr>
        <w:t>.</w:t>
      </w:r>
    </w:p>
    <w:p w14:paraId="7D9A9BB6" w14:textId="77777777" w:rsidR="00534DF5" w:rsidRPr="002D5BFF" w:rsidRDefault="00534DF5" w:rsidP="00534DF5">
      <w:pPr>
        <w:pStyle w:val="Default"/>
        <w:numPr>
          <w:ilvl w:val="1"/>
          <w:numId w:val="1"/>
        </w:numPr>
        <w:spacing w:after="40" w:line="336" w:lineRule="auto"/>
        <w:ind w:left="993" w:right="103" w:hanging="567"/>
        <w:jc w:val="both"/>
        <w:rPr>
          <w:rFonts w:asciiTheme="minorHAnsi" w:hAnsiTheme="minorHAnsi" w:cstheme="minorHAnsi"/>
          <w:color w:val="auto"/>
          <w:sz w:val="22"/>
          <w:szCs w:val="22"/>
        </w:rPr>
      </w:pPr>
      <w:r w:rsidRPr="002D5BFF">
        <w:rPr>
          <w:rFonts w:asciiTheme="minorHAnsi" w:hAnsiTheme="minorHAnsi" w:cstheme="minorHAnsi"/>
          <w:color w:val="auto"/>
          <w:sz w:val="22"/>
          <w:szCs w:val="22"/>
        </w:rPr>
        <w:t>As informações pessoais tratadas serão recolhidas, processadas e armazenadas direta ou indiretamente pela Apex-Brasil e/ou fornecedores de produtos ou serviços / entidades parceiras da Agência, também submetidos aos mesmos padrões de proteção e segurança de dados, conforme previsto na legislação. Ademais, tais informações poderão ser transferidas para os nossos servidores no Brasil ou de outros países onde a Apex-Brasil mantenha filial ou negócios. Independentemente de onde as informações estejam localizadas, a Apex-Brasil toma as medidas responsáveis para proteger, nos limites da razoabilidade, os direitos de privacidade de seus detentores, baseando-se primordialmente nos princípios que regem a legislação de proteção de dados, especialmente no seu consentimento expresso e na legitimidade de interesse do uso. Caso não concorde com a coleta, o processamento, o armazenamento e a transferência das suas informações, não as forneça quando forem solicitadas e interrompa o uso dos nossos sites, produtos e serviços, inclusive online.</w:t>
      </w:r>
    </w:p>
    <w:p w14:paraId="2F5490FA" w14:textId="77777777" w:rsidR="00534DF5" w:rsidRPr="002D5BFF" w:rsidRDefault="00534DF5" w:rsidP="00534DF5">
      <w:pPr>
        <w:pStyle w:val="Default"/>
        <w:numPr>
          <w:ilvl w:val="1"/>
          <w:numId w:val="1"/>
        </w:numPr>
        <w:spacing w:after="40" w:line="336" w:lineRule="auto"/>
        <w:ind w:left="993" w:right="103" w:hanging="567"/>
        <w:jc w:val="both"/>
        <w:rPr>
          <w:rFonts w:asciiTheme="minorHAnsi" w:hAnsiTheme="minorHAnsi" w:cstheme="minorHAnsi"/>
          <w:color w:val="auto"/>
          <w:sz w:val="22"/>
          <w:szCs w:val="22"/>
        </w:rPr>
      </w:pPr>
      <w:r w:rsidRPr="002D5BFF">
        <w:rPr>
          <w:rFonts w:asciiTheme="minorHAnsi" w:hAnsiTheme="minorHAnsi" w:cstheme="minorHAnsi"/>
          <w:color w:val="auto"/>
          <w:sz w:val="22"/>
          <w:szCs w:val="22"/>
        </w:rPr>
        <w:t xml:space="preserve">O representante legal se compromete, em nome da empresa aderente, a não fornecer à Apex-Brasil qualquer dado pessoal que esteja desemparado do respectivo consentimento expresso do titular de dados; do legítimo interesse do operador/controlador; ou não inserido nas exceções legalmente previstas. </w:t>
      </w:r>
    </w:p>
    <w:p w14:paraId="5A4A8409" w14:textId="77777777" w:rsidR="00534DF5" w:rsidRPr="002D5BFF" w:rsidRDefault="00534DF5" w:rsidP="00534DF5">
      <w:pPr>
        <w:pStyle w:val="PargrafodaLista"/>
        <w:widowControl w:val="0"/>
        <w:numPr>
          <w:ilvl w:val="0"/>
          <w:numId w:val="1"/>
        </w:numPr>
        <w:tabs>
          <w:tab w:val="left" w:pos="1985"/>
        </w:tabs>
        <w:spacing w:after="40" w:line="336" w:lineRule="auto"/>
        <w:ind w:left="426" w:hanging="424"/>
        <w:contextualSpacing w:val="0"/>
        <w:jc w:val="both"/>
        <w:rPr>
          <w:rFonts w:cstheme="minorHAnsi"/>
        </w:rPr>
      </w:pPr>
      <w:r w:rsidRPr="002D5BFF">
        <w:rPr>
          <w:rFonts w:cstheme="minorHAnsi"/>
        </w:rPr>
        <w:t xml:space="preserve">Está ciente que o presente Termo de Adesão, devidamente assinado, é condição </w:t>
      </w:r>
      <w:r w:rsidRPr="002D5BFF">
        <w:rPr>
          <w:rFonts w:cstheme="minorHAnsi"/>
        </w:rPr>
        <w:lastRenderedPageBreak/>
        <w:t>indispensável para fruição dos benefícios do Projeto Setorial supramencionado.</w:t>
      </w:r>
    </w:p>
    <w:p w14:paraId="77B83677" w14:textId="77777777" w:rsidR="00534DF5" w:rsidRPr="002D5BFF" w:rsidRDefault="00534DF5" w:rsidP="00534DF5">
      <w:pPr>
        <w:pStyle w:val="PargrafodaLista"/>
        <w:widowControl w:val="0"/>
        <w:numPr>
          <w:ilvl w:val="0"/>
          <w:numId w:val="1"/>
        </w:numPr>
        <w:tabs>
          <w:tab w:val="left" w:pos="1985"/>
        </w:tabs>
        <w:spacing w:after="40" w:line="336" w:lineRule="auto"/>
        <w:ind w:left="426" w:hanging="424"/>
        <w:contextualSpacing w:val="0"/>
        <w:jc w:val="both"/>
        <w:rPr>
          <w:rFonts w:cstheme="minorHAnsi"/>
        </w:rPr>
      </w:pPr>
      <w:r w:rsidRPr="002D5BFF">
        <w:rPr>
          <w:rFonts w:cstheme="minorHAnsi"/>
        </w:rPr>
        <w:t>O(s) representante(s) legal(is) abaixo indicado(s) possui(em) plenos poderes de representação, assumindo, para todos os fins legais, quaisquer responsabilidades decorrentes da assinatura deste Termo de Adesão.</w:t>
      </w:r>
    </w:p>
    <w:p w14:paraId="710E7454" w14:textId="77777777" w:rsidR="00534DF5" w:rsidRPr="002D5BFF" w:rsidRDefault="00534DF5" w:rsidP="00534DF5">
      <w:pPr>
        <w:pStyle w:val="PargrafodaLista"/>
        <w:widowControl w:val="0"/>
        <w:numPr>
          <w:ilvl w:val="0"/>
          <w:numId w:val="1"/>
        </w:numPr>
        <w:tabs>
          <w:tab w:val="left" w:pos="1985"/>
        </w:tabs>
        <w:spacing w:after="40" w:line="336" w:lineRule="auto"/>
        <w:ind w:left="426" w:hanging="424"/>
        <w:contextualSpacing w:val="0"/>
        <w:jc w:val="both"/>
        <w:rPr>
          <w:rFonts w:cstheme="minorHAnsi"/>
        </w:rPr>
      </w:pPr>
      <w:r w:rsidRPr="002D5BFF">
        <w:rPr>
          <w:rFonts w:cstheme="minorHAnsi"/>
        </w:rPr>
        <w:t xml:space="preserve">Os documentos apresentados para fins de prestação de contas são cópias fiéis dos documentos originais, que estão disponíveis para eventual demonstração. </w:t>
      </w:r>
    </w:p>
    <w:p w14:paraId="5291B985" w14:textId="77777777" w:rsidR="00534DF5" w:rsidRPr="002D5BFF" w:rsidRDefault="00534DF5" w:rsidP="00534DF5">
      <w:pPr>
        <w:tabs>
          <w:tab w:val="left" w:pos="2512"/>
          <w:tab w:val="left" w:pos="5527"/>
          <w:tab w:val="left" w:pos="6099"/>
        </w:tabs>
        <w:spacing w:line="336" w:lineRule="auto"/>
        <w:ind w:right="102"/>
        <w:rPr>
          <w:rFonts w:cstheme="minorHAnsi"/>
          <w:b/>
        </w:rPr>
      </w:pPr>
      <w:r w:rsidRPr="002D5BFF">
        <w:rPr>
          <w:rFonts w:cstheme="minorHAnsi"/>
          <w:b/>
        </w:rPr>
        <w:t>Dados da Empresa:</w:t>
      </w:r>
    </w:p>
    <w:tbl>
      <w:tblPr>
        <w:tblStyle w:val="SimplesTabela1"/>
        <w:tblW w:w="5000" w:type="pct"/>
        <w:jc w:val="center"/>
        <w:tblInd w:w="0" w:type="dxa"/>
        <w:tblLook w:val="04A0" w:firstRow="1" w:lastRow="0" w:firstColumn="1" w:lastColumn="0" w:noHBand="0" w:noVBand="1"/>
      </w:tblPr>
      <w:tblGrid>
        <w:gridCol w:w="1721"/>
        <w:gridCol w:w="2100"/>
        <w:gridCol w:w="1170"/>
        <w:gridCol w:w="1752"/>
        <w:gridCol w:w="1751"/>
      </w:tblGrid>
      <w:tr w:rsidR="00534DF5" w:rsidRPr="002D5BFF" w14:paraId="0C0F07D8" w14:textId="77777777" w:rsidTr="00BC4D22">
        <w:trPr>
          <w:cnfStyle w:val="100000000000" w:firstRow="1" w:lastRow="0" w:firstColumn="0" w:lastColumn="0" w:oddVBand="0" w:evenVBand="0" w:oddHBand="0"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703" w:type="pct"/>
            <w:shd w:val="clear" w:color="auto" w:fill="auto"/>
            <w:noWrap/>
            <w:vAlign w:val="center"/>
            <w:hideMark/>
          </w:tcPr>
          <w:p w14:paraId="3B86F8A9" w14:textId="77777777" w:rsidR="00534DF5" w:rsidRPr="002D5BFF" w:rsidRDefault="00534DF5" w:rsidP="00BC4D22">
            <w:pPr>
              <w:widowControl/>
              <w:rPr>
                <w:rFonts w:eastAsia="Times New Roman" w:cstheme="minorHAnsi"/>
                <w:b w:val="0"/>
                <w:lang w:val="pt-BR" w:eastAsia="pt-BR"/>
              </w:rPr>
            </w:pPr>
            <w:r w:rsidRPr="002D5BFF">
              <w:rPr>
                <w:rFonts w:eastAsia="Times New Roman" w:cstheme="minorHAnsi"/>
                <w:b w:val="0"/>
                <w:lang w:val="pt-BR" w:eastAsia="pt-BR"/>
              </w:rPr>
              <w:t xml:space="preserve">Nome Fantasia*: </w:t>
            </w:r>
          </w:p>
        </w:tc>
        <w:tc>
          <w:tcPr>
            <w:tcW w:w="4297" w:type="pct"/>
            <w:gridSpan w:val="4"/>
            <w:shd w:val="clear" w:color="auto" w:fill="auto"/>
            <w:noWrap/>
            <w:hideMark/>
          </w:tcPr>
          <w:p w14:paraId="43FE40F6" w14:textId="77777777" w:rsidR="00534DF5" w:rsidRPr="002D5BFF" w:rsidRDefault="00534DF5" w:rsidP="00BC4D22">
            <w:pPr>
              <w:widowControl/>
              <w:cnfStyle w:val="100000000000" w:firstRow="1" w:lastRow="0" w:firstColumn="0" w:lastColumn="0" w:oddVBand="0" w:evenVBand="0" w:oddHBand="0" w:evenHBand="0" w:firstRowFirstColumn="0" w:firstRowLastColumn="0" w:lastRowFirstColumn="0" w:lastRowLastColumn="0"/>
              <w:rPr>
                <w:rFonts w:eastAsia="Times New Roman" w:cstheme="minorHAnsi"/>
                <w:lang w:val="pt-BR" w:eastAsia="pt-BR"/>
              </w:rPr>
            </w:pPr>
          </w:p>
        </w:tc>
      </w:tr>
      <w:tr w:rsidR="00534DF5" w:rsidRPr="002D5BFF" w14:paraId="369D3809" w14:textId="77777777" w:rsidTr="00BC4D22">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703" w:type="pct"/>
            <w:shd w:val="clear" w:color="auto" w:fill="auto"/>
            <w:noWrap/>
            <w:vAlign w:val="center"/>
            <w:hideMark/>
          </w:tcPr>
          <w:p w14:paraId="37ACA137" w14:textId="77777777" w:rsidR="00534DF5" w:rsidRPr="002D5BFF" w:rsidRDefault="00534DF5" w:rsidP="00BC4D22">
            <w:pPr>
              <w:widowControl/>
              <w:rPr>
                <w:rFonts w:eastAsia="Times New Roman" w:cstheme="minorHAnsi"/>
                <w:b w:val="0"/>
                <w:lang w:val="pt-BR" w:eastAsia="pt-BR"/>
              </w:rPr>
            </w:pPr>
            <w:r w:rsidRPr="002D5BFF">
              <w:rPr>
                <w:rFonts w:eastAsia="Times New Roman" w:cstheme="minorHAnsi"/>
                <w:b w:val="0"/>
                <w:lang w:val="pt-BR" w:eastAsia="pt-BR"/>
              </w:rPr>
              <w:t>Endereço*:</w:t>
            </w:r>
          </w:p>
        </w:tc>
        <w:tc>
          <w:tcPr>
            <w:tcW w:w="3161" w:type="pct"/>
            <w:gridSpan w:val="3"/>
            <w:shd w:val="clear" w:color="auto" w:fill="auto"/>
            <w:noWrap/>
            <w:hideMark/>
          </w:tcPr>
          <w:p w14:paraId="74B19A36" w14:textId="77777777" w:rsidR="00534DF5" w:rsidRPr="002D5BFF" w:rsidRDefault="00534DF5" w:rsidP="00BC4D22">
            <w:pPr>
              <w:widowControl/>
              <w:cnfStyle w:val="000000100000" w:firstRow="0" w:lastRow="0" w:firstColumn="0" w:lastColumn="0" w:oddVBand="0" w:evenVBand="0" w:oddHBand="1" w:evenHBand="0" w:firstRowFirstColumn="0" w:firstRowLastColumn="0" w:lastRowFirstColumn="0" w:lastRowLastColumn="0"/>
              <w:rPr>
                <w:rFonts w:eastAsia="Times New Roman" w:cstheme="minorHAnsi"/>
                <w:lang w:val="pt-BR" w:eastAsia="pt-BR"/>
              </w:rPr>
            </w:pPr>
          </w:p>
        </w:tc>
        <w:tc>
          <w:tcPr>
            <w:tcW w:w="1137" w:type="pct"/>
            <w:shd w:val="clear" w:color="auto" w:fill="auto"/>
            <w:noWrap/>
            <w:vAlign w:val="center"/>
            <w:hideMark/>
          </w:tcPr>
          <w:p w14:paraId="5C7604A6" w14:textId="77777777" w:rsidR="00534DF5" w:rsidRPr="002D5BFF" w:rsidRDefault="00534DF5" w:rsidP="00BC4D22">
            <w:pPr>
              <w:widowControl/>
              <w:cnfStyle w:val="000000100000" w:firstRow="0" w:lastRow="0" w:firstColumn="0" w:lastColumn="0" w:oddVBand="0" w:evenVBand="0" w:oddHBand="1" w:evenHBand="0" w:firstRowFirstColumn="0" w:firstRowLastColumn="0" w:lastRowFirstColumn="0" w:lastRowLastColumn="0"/>
              <w:rPr>
                <w:rFonts w:eastAsia="Times New Roman" w:cstheme="minorHAnsi"/>
                <w:lang w:val="pt-BR" w:eastAsia="pt-BR"/>
              </w:rPr>
            </w:pPr>
            <w:r w:rsidRPr="002D5BFF">
              <w:rPr>
                <w:rFonts w:eastAsia="Times New Roman" w:cstheme="minorHAnsi"/>
                <w:lang w:val="pt-BR" w:eastAsia="pt-BR"/>
              </w:rPr>
              <w:t>N°*:</w:t>
            </w:r>
          </w:p>
        </w:tc>
      </w:tr>
      <w:tr w:rsidR="00534DF5" w:rsidRPr="002D5BFF" w14:paraId="2296AE40" w14:textId="77777777" w:rsidTr="00BC4D22">
        <w:trPr>
          <w:trHeight w:val="425"/>
          <w:jc w:val="center"/>
        </w:trPr>
        <w:tc>
          <w:tcPr>
            <w:cnfStyle w:val="001000000000" w:firstRow="0" w:lastRow="0" w:firstColumn="1" w:lastColumn="0" w:oddVBand="0" w:evenVBand="0" w:oddHBand="0" w:evenHBand="0" w:firstRowFirstColumn="0" w:firstRowLastColumn="0" w:lastRowFirstColumn="0" w:lastRowLastColumn="0"/>
            <w:tcW w:w="703" w:type="pct"/>
            <w:shd w:val="clear" w:color="auto" w:fill="auto"/>
            <w:noWrap/>
            <w:vAlign w:val="center"/>
            <w:hideMark/>
          </w:tcPr>
          <w:p w14:paraId="487B820B" w14:textId="77777777" w:rsidR="00534DF5" w:rsidRPr="002D5BFF" w:rsidRDefault="00534DF5" w:rsidP="00BC4D22">
            <w:pPr>
              <w:widowControl/>
              <w:rPr>
                <w:rFonts w:eastAsia="Times New Roman" w:cstheme="minorHAnsi"/>
                <w:b w:val="0"/>
                <w:lang w:val="pt-BR" w:eastAsia="pt-BR"/>
              </w:rPr>
            </w:pPr>
            <w:r w:rsidRPr="002D5BFF">
              <w:rPr>
                <w:rFonts w:eastAsia="Times New Roman" w:cstheme="minorHAnsi"/>
                <w:b w:val="0"/>
                <w:lang w:val="pt-BR" w:eastAsia="pt-BR"/>
              </w:rPr>
              <w:t xml:space="preserve">Bairro*: </w:t>
            </w:r>
          </w:p>
        </w:tc>
        <w:tc>
          <w:tcPr>
            <w:tcW w:w="1342" w:type="pct"/>
            <w:shd w:val="clear" w:color="auto" w:fill="auto"/>
            <w:noWrap/>
            <w:hideMark/>
          </w:tcPr>
          <w:p w14:paraId="4538B27E" w14:textId="77777777" w:rsidR="00534DF5" w:rsidRPr="002D5BFF" w:rsidRDefault="00534DF5" w:rsidP="00BC4D22">
            <w:pPr>
              <w:widowControl/>
              <w:cnfStyle w:val="000000000000" w:firstRow="0" w:lastRow="0" w:firstColumn="0" w:lastColumn="0" w:oddVBand="0" w:evenVBand="0" w:oddHBand="0" w:evenHBand="0" w:firstRowFirstColumn="0" w:firstRowLastColumn="0" w:lastRowFirstColumn="0" w:lastRowLastColumn="0"/>
              <w:rPr>
                <w:rFonts w:eastAsia="Times New Roman" w:cstheme="minorHAnsi"/>
                <w:lang w:val="pt-BR" w:eastAsia="pt-BR"/>
              </w:rPr>
            </w:pPr>
          </w:p>
        </w:tc>
        <w:tc>
          <w:tcPr>
            <w:tcW w:w="682" w:type="pct"/>
            <w:shd w:val="clear" w:color="auto" w:fill="auto"/>
            <w:noWrap/>
            <w:vAlign w:val="center"/>
            <w:hideMark/>
          </w:tcPr>
          <w:p w14:paraId="2B246517" w14:textId="77777777" w:rsidR="00534DF5" w:rsidRPr="002D5BFF" w:rsidRDefault="00534DF5" w:rsidP="00BC4D22">
            <w:pPr>
              <w:widowControl/>
              <w:cnfStyle w:val="000000000000" w:firstRow="0" w:lastRow="0" w:firstColumn="0" w:lastColumn="0" w:oddVBand="0" w:evenVBand="0" w:oddHBand="0" w:evenHBand="0" w:firstRowFirstColumn="0" w:firstRowLastColumn="0" w:lastRowFirstColumn="0" w:lastRowLastColumn="0"/>
              <w:rPr>
                <w:rFonts w:eastAsia="Times New Roman" w:cstheme="minorHAnsi"/>
                <w:lang w:val="pt-BR" w:eastAsia="pt-BR"/>
              </w:rPr>
            </w:pPr>
            <w:r w:rsidRPr="002D5BFF">
              <w:rPr>
                <w:rFonts w:eastAsia="Times New Roman" w:cstheme="minorHAnsi"/>
                <w:lang w:val="pt-BR" w:eastAsia="pt-BR"/>
              </w:rPr>
              <w:t>Cidade*:</w:t>
            </w:r>
          </w:p>
        </w:tc>
        <w:tc>
          <w:tcPr>
            <w:tcW w:w="1137" w:type="pct"/>
            <w:shd w:val="clear" w:color="auto" w:fill="auto"/>
            <w:noWrap/>
            <w:hideMark/>
          </w:tcPr>
          <w:p w14:paraId="2E46EA9D" w14:textId="77777777" w:rsidR="00534DF5" w:rsidRPr="002D5BFF" w:rsidRDefault="00534DF5" w:rsidP="00BC4D22">
            <w:pPr>
              <w:widowControl/>
              <w:cnfStyle w:val="000000000000" w:firstRow="0" w:lastRow="0" w:firstColumn="0" w:lastColumn="0" w:oddVBand="0" w:evenVBand="0" w:oddHBand="0" w:evenHBand="0" w:firstRowFirstColumn="0" w:firstRowLastColumn="0" w:lastRowFirstColumn="0" w:lastRowLastColumn="0"/>
              <w:rPr>
                <w:rFonts w:eastAsia="Times New Roman" w:cstheme="minorHAnsi"/>
                <w:lang w:val="pt-BR" w:eastAsia="pt-BR"/>
              </w:rPr>
            </w:pPr>
          </w:p>
        </w:tc>
        <w:tc>
          <w:tcPr>
            <w:tcW w:w="1137" w:type="pct"/>
            <w:shd w:val="clear" w:color="auto" w:fill="auto"/>
            <w:noWrap/>
            <w:vAlign w:val="center"/>
            <w:hideMark/>
          </w:tcPr>
          <w:p w14:paraId="71A358E8" w14:textId="77777777" w:rsidR="00534DF5" w:rsidRPr="002D5BFF" w:rsidRDefault="00534DF5" w:rsidP="00BC4D22">
            <w:pPr>
              <w:widowControl/>
              <w:cnfStyle w:val="000000000000" w:firstRow="0" w:lastRow="0" w:firstColumn="0" w:lastColumn="0" w:oddVBand="0" w:evenVBand="0" w:oddHBand="0" w:evenHBand="0" w:firstRowFirstColumn="0" w:firstRowLastColumn="0" w:lastRowFirstColumn="0" w:lastRowLastColumn="0"/>
              <w:rPr>
                <w:rFonts w:eastAsia="Times New Roman" w:cstheme="minorHAnsi"/>
                <w:lang w:val="pt-BR" w:eastAsia="pt-BR"/>
              </w:rPr>
            </w:pPr>
            <w:r w:rsidRPr="002D5BFF">
              <w:rPr>
                <w:rFonts w:eastAsia="Times New Roman" w:cstheme="minorHAnsi"/>
                <w:lang w:val="pt-BR" w:eastAsia="pt-BR"/>
              </w:rPr>
              <w:t>UF*:</w:t>
            </w:r>
          </w:p>
        </w:tc>
      </w:tr>
      <w:tr w:rsidR="00534DF5" w:rsidRPr="002D5BFF" w14:paraId="1F651FAE" w14:textId="77777777" w:rsidTr="00BC4D22">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703" w:type="pct"/>
            <w:shd w:val="clear" w:color="auto" w:fill="auto"/>
            <w:noWrap/>
            <w:vAlign w:val="center"/>
            <w:hideMark/>
          </w:tcPr>
          <w:p w14:paraId="09A78B5F" w14:textId="77777777" w:rsidR="00534DF5" w:rsidRPr="002D5BFF" w:rsidRDefault="00534DF5" w:rsidP="00BC4D22">
            <w:pPr>
              <w:widowControl/>
              <w:rPr>
                <w:rFonts w:eastAsia="Times New Roman" w:cstheme="minorHAnsi"/>
                <w:b w:val="0"/>
                <w:lang w:val="pt-BR" w:eastAsia="pt-BR"/>
              </w:rPr>
            </w:pPr>
            <w:r w:rsidRPr="002D5BFF">
              <w:rPr>
                <w:rFonts w:eastAsia="Times New Roman" w:cstheme="minorHAnsi"/>
                <w:b w:val="0"/>
                <w:lang w:val="pt-BR" w:eastAsia="pt-BR"/>
              </w:rPr>
              <w:t>Cep*:</w:t>
            </w:r>
          </w:p>
        </w:tc>
        <w:tc>
          <w:tcPr>
            <w:tcW w:w="1342" w:type="pct"/>
            <w:shd w:val="clear" w:color="auto" w:fill="auto"/>
            <w:noWrap/>
            <w:hideMark/>
          </w:tcPr>
          <w:p w14:paraId="7B9A5EE0" w14:textId="77777777" w:rsidR="00534DF5" w:rsidRPr="002D5BFF" w:rsidRDefault="00534DF5" w:rsidP="00BC4D22">
            <w:pPr>
              <w:widowControl/>
              <w:cnfStyle w:val="000000100000" w:firstRow="0" w:lastRow="0" w:firstColumn="0" w:lastColumn="0" w:oddVBand="0" w:evenVBand="0" w:oddHBand="1" w:evenHBand="0" w:firstRowFirstColumn="0" w:firstRowLastColumn="0" w:lastRowFirstColumn="0" w:lastRowLastColumn="0"/>
              <w:rPr>
                <w:rFonts w:eastAsia="Times New Roman" w:cstheme="minorHAnsi"/>
                <w:lang w:val="pt-BR" w:eastAsia="pt-BR"/>
              </w:rPr>
            </w:pPr>
          </w:p>
        </w:tc>
        <w:tc>
          <w:tcPr>
            <w:tcW w:w="682" w:type="pct"/>
            <w:shd w:val="clear" w:color="auto" w:fill="auto"/>
            <w:noWrap/>
            <w:vAlign w:val="center"/>
            <w:hideMark/>
          </w:tcPr>
          <w:p w14:paraId="6C36AD62" w14:textId="77777777" w:rsidR="00534DF5" w:rsidRPr="002D5BFF" w:rsidRDefault="00534DF5" w:rsidP="00BC4D22">
            <w:pPr>
              <w:widowControl/>
              <w:cnfStyle w:val="000000100000" w:firstRow="0" w:lastRow="0" w:firstColumn="0" w:lastColumn="0" w:oddVBand="0" w:evenVBand="0" w:oddHBand="1" w:evenHBand="0" w:firstRowFirstColumn="0" w:firstRowLastColumn="0" w:lastRowFirstColumn="0" w:lastRowLastColumn="0"/>
              <w:rPr>
                <w:rFonts w:eastAsia="Times New Roman" w:cstheme="minorHAnsi"/>
                <w:lang w:val="pt-BR" w:eastAsia="pt-BR"/>
              </w:rPr>
            </w:pPr>
            <w:r w:rsidRPr="002D5BFF">
              <w:rPr>
                <w:rFonts w:eastAsia="Times New Roman" w:cstheme="minorHAnsi"/>
                <w:lang w:val="pt-BR" w:eastAsia="pt-BR"/>
              </w:rPr>
              <w:t xml:space="preserve">Telefone*: </w:t>
            </w:r>
          </w:p>
        </w:tc>
        <w:tc>
          <w:tcPr>
            <w:tcW w:w="1137" w:type="pct"/>
            <w:shd w:val="clear" w:color="auto" w:fill="auto"/>
            <w:noWrap/>
            <w:hideMark/>
          </w:tcPr>
          <w:p w14:paraId="08A68C1B" w14:textId="77777777" w:rsidR="00534DF5" w:rsidRPr="002D5BFF" w:rsidRDefault="00534DF5" w:rsidP="00BC4D22">
            <w:pPr>
              <w:widowControl/>
              <w:cnfStyle w:val="000000100000" w:firstRow="0" w:lastRow="0" w:firstColumn="0" w:lastColumn="0" w:oddVBand="0" w:evenVBand="0" w:oddHBand="1" w:evenHBand="0" w:firstRowFirstColumn="0" w:firstRowLastColumn="0" w:lastRowFirstColumn="0" w:lastRowLastColumn="0"/>
              <w:rPr>
                <w:rFonts w:eastAsia="Times New Roman" w:cstheme="minorHAnsi"/>
                <w:lang w:val="pt-BR" w:eastAsia="pt-BR"/>
              </w:rPr>
            </w:pPr>
          </w:p>
        </w:tc>
        <w:tc>
          <w:tcPr>
            <w:tcW w:w="1137" w:type="pct"/>
            <w:shd w:val="clear" w:color="auto" w:fill="auto"/>
            <w:noWrap/>
            <w:vAlign w:val="center"/>
            <w:hideMark/>
          </w:tcPr>
          <w:p w14:paraId="785992E4" w14:textId="77777777" w:rsidR="00534DF5" w:rsidRPr="002D5BFF" w:rsidRDefault="00534DF5" w:rsidP="00BC4D22">
            <w:pPr>
              <w:widowControl/>
              <w:cnfStyle w:val="000000100000" w:firstRow="0" w:lastRow="0" w:firstColumn="0" w:lastColumn="0" w:oddVBand="0" w:evenVBand="0" w:oddHBand="1" w:evenHBand="0" w:firstRowFirstColumn="0" w:firstRowLastColumn="0" w:lastRowFirstColumn="0" w:lastRowLastColumn="0"/>
              <w:rPr>
                <w:rFonts w:eastAsia="Times New Roman" w:cstheme="minorHAnsi"/>
                <w:lang w:val="pt-BR" w:eastAsia="pt-BR"/>
              </w:rPr>
            </w:pPr>
            <w:r w:rsidRPr="002D5BFF">
              <w:rPr>
                <w:rFonts w:eastAsia="Times New Roman" w:cstheme="minorHAnsi"/>
                <w:lang w:val="pt-BR" w:eastAsia="pt-BR"/>
              </w:rPr>
              <w:t>Fax:</w:t>
            </w:r>
          </w:p>
        </w:tc>
      </w:tr>
      <w:tr w:rsidR="00534DF5" w:rsidRPr="002D5BFF" w14:paraId="4AC50EC0" w14:textId="77777777" w:rsidTr="00BC4D22">
        <w:trPr>
          <w:trHeight w:val="425"/>
          <w:jc w:val="center"/>
        </w:trPr>
        <w:tc>
          <w:tcPr>
            <w:cnfStyle w:val="001000000000" w:firstRow="0" w:lastRow="0" w:firstColumn="1" w:lastColumn="0" w:oddVBand="0" w:evenVBand="0" w:oddHBand="0" w:evenHBand="0" w:firstRowFirstColumn="0" w:firstRowLastColumn="0" w:lastRowFirstColumn="0" w:lastRowLastColumn="0"/>
            <w:tcW w:w="703" w:type="pct"/>
            <w:shd w:val="clear" w:color="auto" w:fill="auto"/>
            <w:noWrap/>
            <w:vAlign w:val="center"/>
            <w:hideMark/>
          </w:tcPr>
          <w:p w14:paraId="057D0A97" w14:textId="77777777" w:rsidR="00534DF5" w:rsidRPr="002D5BFF" w:rsidRDefault="00534DF5" w:rsidP="00BC4D22">
            <w:pPr>
              <w:widowControl/>
              <w:rPr>
                <w:rFonts w:eastAsia="Times New Roman" w:cstheme="minorHAnsi"/>
                <w:b w:val="0"/>
                <w:lang w:val="pt-BR" w:eastAsia="pt-BR"/>
              </w:rPr>
            </w:pPr>
            <w:r w:rsidRPr="002D5BFF">
              <w:rPr>
                <w:rFonts w:eastAsia="Times New Roman" w:cstheme="minorHAnsi"/>
                <w:b w:val="0"/>
                <w:lang w:val="pt-BR" w:eastAsia="pt-BR"/>
              </w:rPr>
              <w:t>E-mail*:</w:t>
            </w:r>
          </w:p>
        </w:tc>
        <w:tc>
          <w:tcPr>
            <w:tcW w:w="4297" w:type="pct"/>
            <w:gridSpan w:val="4"/>
            <w:shd w:val="clear" w:color="auto" w:fill="auto"/>
            <w:noWrap/>
            <w:hideMark/>
          </w:tcPr>
          <w:p w14:paraId="290BF50F" w14:textId="77777777" w:rsidR="00534DF5" w:rsidRPr="002D5BFF" w:rsidRDefault="00534DF5" w:rsidP="00BC4D22">
            <w:pPr>
              <w:widowControl/>
              <w:cnfStyle w:val="000000000000" w:firstRow="0" w:lastRow="0" w:firstColumn="0" w:lastColumn="0" w:oddVBand="0" w:evenVBand="0" w:oddHBand="0" w:evenHBand="0" w:firstRowFirstColumn="0" w:firstRowLastColumn="0" w:lastRowFirstColumn="0" w:lastRowLastColumn="0"/>
              <w:rPr>
                <w:rFonts w:eastAsia="Times New Roman" w:cstheme="minorHAnsi"/>
                <w:lang w:val="pt-BR" w:eastAsia="pt-BR"/>
              </w:rPr>
            </w:pPr>
          </w:p>
        </w:tc>
      </w:tr>
      <w:tr w:rsidR="00534DF5" w:rsidRPr="002D5BFF" w14:paraId="6FA64FD1" w14:textId="77777777" w:rsidTr="00BC4D22">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703" w:type="pct"/>
            <w:shd w:val="clear" w:color="auto" w:fill="auto"/>
            <w:noWrap/>
            <w:vAlign w:val="center"/>
            <w:hideMark/>
          </w:tcPr>
          <w:p w14:paraId="04D3AE7A" w14:textId="77777777" w:rsidR="00534DF5" w:rsidRPr="002D5BFF" w:rsidRDefault="00534DF5" w:rsidP="00BC4D22">
            <w:pPr>
              <w:widowControl/>
              <w:rPr>
                <w:rFonts w:eastAsia="Times New Roman" w:cstheme="minorHAnsi"/>
                <w:b w:val="0"/>
                <w:lang w:val="pt-BR" w:eastAsia="pt-BR"/>
              </w:rPr>
            </w:pPr>
            <w:r w:rsidRPr="002D5BFF">
              <w:rPr>
                <w:rFonts w:eastAsia="Times New Roman" w:cstheme="minorHAnsi"/>
                <w:b w:val="0"/>
                <w:lang w:val="pt-BR" w:eastAsia="pt-BR"/>
              </w:rPr>
              <w:t xml:space="preserve">Site*: </w:t>
            </w:r>
          </w:p>
        </w:tc>
        <w:tc>
          <w:tcPr>
            <w:tcW w:w="4297" w:type="pct"/>
            <w:gridSpan w:val="4"/>
            <w:shd w:val="clear" w:color="auto" w:fill="auto"/>
            <w:noWrap/>
            <w:hideMark/>
          </w:tcPr>
          <w:p w14:paraId="47D91FD0" w14:textId="77777777" w:rsidR="00534DF5" w:rsidRPr="002D5BFF" w:rsidRDefault="00534DF5" w:rsidP="00BC4D22">
            <w:pPr>
              <w:widowControl/>
              <w:cnfStyle w:val="000000100000" w:firstRow="0" w:lastRow="0" w:firstColumn="0" w:lastColumn="0" w:oddVBand="0" w:evenVBand="0" w:oddHBand="1" w:evenHBand="0" w:firstRowFirstColumn="0" w:firstRowLastColumn="0" w:lastRowFirstColumn="0" w:lastRowLastColumn="0"/>
              <w:rPr>
                <w:rFonts w:eastAsia="Times New Roman" w:cstheme="minorHAnsi"/>
                <w:lang w:val="pt-BR" w:eastAsia="pt-BR"/>
              </w:rPr>
            </w:pPr>
          </w:p>
        </w:tc>
      </w:tr>
    </w:tbl>
    <w:p w14:paraId="5A50FC49" w14:textId="77777777" w:rsidR="00534DF5" w:rsidRDefault="00534DF5" w:rsidP="00534DF5">
      <w:pPr>
        <w:pStyle w:val="BodyText-BR2"/>
        <w:rPr>
          <w:rFonts w:asciiTheme="minorHAnsi" w:hAnsiTheme="minorHAnsi" w:cstheme="minorHAnsi"/>
          <w:bCs w:val="0"/>
          <w:lang w:val="pt-BR"/>
        </w:rPr>
      </w:pPr>
    </w:p>
    <w:p w14:paraId="6FEB63FE" w14:textId="77777777" w:rsidR="00534DF5" w:rsidRPr="002D5BFF" w:rsidRDefault="00534DF5" w:rsidP="00534DF5">
      <w:pPr>
        <w:pStyle w:val="BodyText-BR2"/>
        <w:rPr>
          <w:rFonts w:asciiTheme="minorHAnsi" w:hAnsiTheme="minorHAnsi" w:cstheme="minorHAnsi"/>
          <w:bCs w:val="0"/>
          <w:lang w:val="pt-BR"/>
        </w:rPr>
      </w:pPr>
      <w:r>
        <w:rPr>
          <w:rFonts w:asciiTheme="minorHAnsi" w:hAnsiTheme="minorHAnsi" w:cstheme="minorHAnsi"/>
          <w:bCs w:val="0"/>
          <w:lang w:val="pt-BR"/>
        </w:rPr>
        <w:t>R</w:t>
      </w:r>
      <w:r w:rsidRPr="002D5BFF">
        <w:rPr>
          <w:rFonts w:asciiTheme="minorHAnsi" w:hAnsiTheme="minorHAnsi" w:cstheme="minorHAnsi"/>
          <w:bCs w:val="0"/>
          <w:lang w:val="pt-BR"/>
        </w:rPr>
        <w:t>epresentante Legal da Empresa:</w:t>
      </w:r>
    </w:p>
    <w:tbl>
      <w:tblPr>
        <w:tblStyle w:val="SimplesTabela1"/>
        <w:tblpPr w:leftFromText="141" w:rightFromText="141" w:vertAnchor="text" w:horzAnchor="margin" w:tblpXSpec="center" w:tblpY="142"/>
        <w:tblW w:w="5000" w:type="pct"/>
        <w:tblInd w:w="0" w:type="dxa"/>
        <w:tblLook w:val="04A0" w:firstRow="1" w:lastRow="0" w:firstColumn="1" w:lastColumn="0" w:noHBand="0" w:noVBand="1"/>
      </w:tblPr>
      <w:tblGrid>
        <w:gridCol w:w="1852"/>
        <w:gridCol w:w="2629"/>
        <w:gridCol w:w="2211"/>
        <w:gridCol w:w="1802"/>
      </w:tblGrid>
      <w:tr w:rsidR="00534DF5" w:rsidRPr="002D5BFF" w14:paraId="3752D04D" w14:textId="77777777" w:rsidTr="00BC4D22">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042" w:type="pct"/>
            <w:shd w:val="clear" w:color="auto" w:fill="auto"/>
            <w:noWrap/>
            <w:vAlign w:val="center"/>
            <w:hideMark/>
          </w:tcPr>
          <w:p w14:paraId="3468018F" w14:textId="77777777" w:rsidR="00534DF5" w:rsidRPr="002D5BFF" w:rsidRDefault="00534DF5" w:rsidP="00BC4D22">
            <w:pPr>
              <w:widowControl/>
              <w:rPr>
                <w:rFonts w:eastAsia="Times New Roman" w:cstheme="minorHAnsi"/>
                <w:b w:val="0"/>
                <w:lang w:val="pt-BR" w:eastAsia="pt-BR"/>
              </w:rPr>
            </w:pPr>
            <w:r w:rsidRPr="002D5BFF">
              <w:rPr>
                <w:rFonts w:eastAsia="Times New Roman" w:cstheme="minorHAnsi"/>
                <w:b w:val="0"/>
                <w:lang w:val="pt-BR" w:eastAsia="pt-BR"/>
              </w:rPr>
              <w:t xml:space="preserve">Nome Completo*: </w:t>
            </w:r>
          </w:p>
        </w:tc>
        <w:tc>
          <w:tcPr>
            <w:tcW w:w="3958" w:type="pct"/>
            <w:gridSpan w:val="3"/>
            <w:shd w:val="clear" w:color="auto" w:fill="auto"/>
            <w:noWrap/>
            <w:hideMark/>
          </w:tcPr>
          <w:p w14:paraId="15108F36" w14:textId="77777777" w:rsidR="00534DF5" w:rsidRPr="002D5BFF" w:rsidRDefault="00534DF5" w:rsidP="00BC4D22">
            <w:pPr>
              <w:widowControl/>
              <w:cnfStyle w:val="100000000000" w:firstRow="1" w:lastRow="0" w:firstColumn="0" w:lastColumn="0" w:oddVBand="0" w:evenVBand="0" w:oddHBand="0" w:evenHBand="0" w:firstRowFirstColumn="0" w:firstRowLastColumn="0" w:lastRowFirstColumn="0" w:lastRowLastColumn="0"/>
              <w:rPr>
                <w:rFonts w:eastAsia="Times New Roman" w:cstheme="minorHAnsi"/>
                <w:lang w:val="pt-BR" w:eastAsia="pt-BR"/>
              </w:rPr>
            </w:pPr>
          </w:p>
        </w:tc>
      </w:tr>
      <w:tr w:rsidR="00534DF5" w:rsidRPr="002D5BFF" w14:paraId="7E85D356" w14:textId="77777777" w:rsidTr="00BC4D22">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042" w:type="pct"/>
            <w:shd w:val="clear" w:color="auto" w:fill="auto"/>
            <w:noWrap/>
            <w:vAlign w:val="center"/>
            <w:hideMark/>
          </w:tcPr>
          <w:p w14:paraId="7F0DF0F6" w14:textId="77777777" w:rsidR="00534DF5" w:rsidRPr="002D5BFF" w:rsidRDefault="00534DF5" w:rsidP="00BC4D22">
            <w:pPr>
              <w:widowControl/>
              <w:rPr>
                <w:rFonts w:eastAsia="Times New Roman" w:cstheme="minorHAnsi"/>
                <w:b w:val="0"/>
                <w:lang w:val="pt-BR" w:eastAsia="pt-BR"/>
              </w:rPr>
            </w:pPr>
            <w:r w:rsidRPr="002D5BFF">
              <w:rPr>
                <w:rFonts w:eastAsia="Times New Roman" w:cstheme="minorHAnsi"/>
                <w:b w:val="0"/>
                <w:lang w:val="pt-BR" w:eastAsia="pt-BR"/>
              </w:rPr>
              <w:t>CPF*:</w:t>
            </w:r>
          </w:p>
        </w:tc>
        <w:tc>
          <w:tcPr>
            <w:tcW w:w="3958" w:type="pct"/>
            <w:gridSpan w:val="3"/>
            <w:shd w:val="clear" w:color="auto" w:fill="auto"/>
            <w:noWrap/>
            <w:hideMark/>
          </w:tcPr>
          <w:p w14:paraId="54E20926" w14:textId="77777777" w:rsidR="00534DF5" w:rsidRPr="002D5BFF" w:rsidRDefault="00534DF5" w:rsidP="00BC4D22">
            <w:pPr>
              <w:widowControl/>
              <w:cnfStyle w:val="000000100000" w:firstRow="0" w:lastRow="0" w:firstColumn="0" w:lastColumn="0" w:oddVBand="0" w:evenVBand="0" w:oddHBand="1" w:evenHBand="0" w:firstRowFirstColumn="0" w:firstRowLastColumn="0" w:lastRowFirstColumn="0" w:lastRowLastColumn="0"/>
              <w:rPr>
                <w:rFonts w:eastAsia="Times New Roman" w:cstheme="minorHAnsi"/>
                <w:lang w:val="pt-BR" w:eastAsia="pt-BR"/>
              </w:rPr>
            </w:pPr>
          </w:p>
        </w:tc>
      </w:tr>
      <w:tr w:rsidR="00534DF5" w:rsidRPr="002D5BFF" w14:paraId="1CDDBCB0" w14:textId="77777777" w:rsidTr="00BC4D22">
        <w:trPr>
          <w:trHeight w:val="425"/>
        </w:trPr>
        <w:tc>
          <w:tcPr>
            <w:cnfStyle w:val="001000000000" w:firstRow="0" w:lastRow="0" w:firstColumn="1" w:lastColumn="0" w:oddVBand="0" w:evenVBand="0" w:oddHBand="0" w:evenHBand="0" w:firstRowFirstColumn="0" w:firstRowLastColumn="0" w:lastRowFirstColumn="0" w:lastRowLastColumn="0"/>
            <w:tcW w:w="1042" w:type="pct"/>
            <w:shd w:val="clear" w:color="auto" w:fill="auto"/>
            <w:noWrap/>
            <w:vAlign w:val="center"/>
            <w:hideMark/>
          </w:tcPr>
          <w:p w14:paraId="6F0996F4" w14:textId="77777777" w:rsidR="00534DF5" w:rsidRPr="002D5BFF" w:rsidRDefault="00534DF5" w:rsidP="00BC4D22">
            <w:pPr>
              <w:widowControl/>
              <w:rPr>
                <w:rFonts w:eastAsia="Times New Roman" w:cstheme="minorHAnsi"/>
                <w:b w:val="0"/>
                <w:lang w:val="pt-BR" w:eastAsia="pt-BR"/>
              </w:rPr>
            </w:pPr>
            <w:r w:rsidRPr="002D5BFF">
              <w:rPr>
                <w:rFonts w:eastAsia="Times New Roman" w:cstheme="minorHAnsi"/>
                <w:b w:val="0"/>
                <w:lang w:val="pt-BR" w:eastAsia="pt-BR"/>
              </w:rPr>
              <w:t xml:space="preserve">RG*: </w:t>
            </w:r>
          </w:p>
        </w:tc>
        <w:tc>
          <w:tcPr>
            <w:tcW w:w="1592" w:type="pct"/>
            <w:shd w:val="clear" w:color="auto" w:fill="auto"/>
            <w:noWrap/>
            <w:hideMark/>
          </w:tcPr>
          <w:p w14:paraId="5DF113A3" w14:textId="77777777" w:rsidR="00534DF5" w:rsidRPr="002D5BFF" w:rsidRDefault="00534DF5" w:rsidP="00BC4D22">
            <w:pPr>
              <w:widowControl/>
              <w:cnfStyle w:val="000000000000" w:firstRow="0" w:lastRow="0" w:firstColumn="0" w:lastColumn="0" w:oddVBand="0" w:evenVBand="0" w:oddHBand="0" w:evenHBand="0" w:firstRowFirstColumn="0" w:firstRowLastColumn="0" w:lastRowFirstColumn="0" w:lastRowLastColumn="0"/>
              <w:rPr>
                <w:rFonts w:eastAsia="Times New Roman" w:cstheme="minorHAnsi"/>
                <w:lang w:val="pt-BR" w:eastAsia="pt-BR"/>
              </w:rPr>
            </w:pPr>
          </w:p>
        </w:tc>
        <w:tc>
          <w:tcPr>
            <w:tcW w:w="1261" w:type="pct"/>
            <w:shd w:val="clear" w:color="auto" w:fill="auto"/>
            <w:noWrap/>
            <w:vAlign w:val="center"/>
            <w:hideMark/>
          </w:tcPr>
          <w:p w14:paraId="048B3DF1" w14:textId="77777777" w:rsidR="00534DF5" w:rsidRPr="002D5BFF" w:rsidRDefault="00534DF5" w:rsidP="00BC4D22">
            <w:pPr>
              <w:widowControl/>
              <w:cnfStyle w:val="000000000000" w:firstRow="0" w:lastRow="0" w:firstColumn="0" w:lastColumn="0" w:oddVBand="0" w:evenVBand="0" w:oddHBand="0" w:evenHBand="0" w:firstRowFirstColumn="0" w:firstRowLastColumn="0" w:lastRowFirstColumn="0" w:lastRowLastColumn="0"/>
              <w:rPr>
                <w:rFonts w:eastAsia="Times New Roman" w:cstheme="minorHAnsi"/>
                <w:lang w:val="pt-BR" w:eastAsia="pt-BR"/>
              </w:rPr>
            </w:pPr>
            <w:r w:rsidRPr="002D5BFF">
              <w:rPr>
                <w:rFonts w:eastAsia="Times New Roman" w:cstheme="minorHAnsi"/>
                <w:lang w:val="pt-BR" w:eastAsia="pt-BR"/>
              </w:rPr>
              <w:t>Órgão Expedidor/UF*:</w:t>
            </w:r>
          </w:p>
        </w:tc>
        <w:tc>
          <w:tcPr>
            <w:tcW w:w="1104" w:type="pct"/>
            <w:shd w:val="clear" w:color="auto" w:fill="auto"/>
            <w:noWrap/>
            <w:hideMark/>
          </w:tcPr>
          <w:p w14:paraId="6CD40557" w14:textId="77777777" w:rsidR="00534DF5" w:rsidRPr="002D5BFF" w:rsidRDefault="00534DF5" w:rsidP="00BC4D22">
            <w:pPr>
              <w:widowControl/>
              <w:cnfStyle w:val="000000000000" w:firstRow="0" w:lastRow="0" w:firstColumn="0" w:lastColumn="0" w:oddVBand="0" w:evenVBand="0" w:oddHBand="0" w:evenHBand="0" w:firstRowFirstColumn="0" w:firstRowLastColumn="0" w:lastRowFirstColumn="0" w:lastRowLastColumn="0"/>
              <w:rPr>
                <w:rFonts w:eastAsia="Times New Roman" w:cstheme="minorHAnsi"/>
                <w:lang w:val="pt-BR" w:eastAsia="pt-BR"/>
              </w:rPr>
            </w:pPr>
          </w:p>
        </w:tc>
      </w:tr>
      <w:tr w:rsidR="00534DF5" w:rsidRPr="002D5BFF" w14:paraId="22EADD94" w14:textId="77777777" w:rsidTr="00BC4D22">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042" w:type="pct"/>
            <w:shd w:val="clear" w:color="auto" w:fill="auto"/>
            <w:noWrap/>
            <w:vAlign w:val="center"/>
            <w:hideMark/>
          </w:tcPr>
          <w:p w14:paraId="019C7CF0" w14:textId="77777777" w:rsidR="00534DF5" w:rsidRPr="002D5BFF" w:rsidRDefault="00534DF5" w:rsidP="00BC4D22">
            <w:pPr>
              <w:widowControl/>
              <w:rPr>
                <w:rFonts w:eastAsia="Times New Roman" w:cstheme="minorHAnsi"/>
                <w:b w:val="0"/>
                <w:lang w:val="pt-BR" w:eastAsia="pt-BR"/>
              </w:rPr>
            </w:pPr>
            <w:r w:rsidRPr="002D5BFF">
              <w:rPr>
                <w:rFonts w:eastAsia="Times New Roman" w:cstheme="minorHAnsi"/>
                <w:b w:val="0"/>
                <w:lang w:val="pt-BR" w:eastAsia="pt-BR"/>
              </w:rPr>
              <w:t>Função:</w:t>
            </w:r>
          </w:p>
        </w:tc>
        <w:tc>
          <w:tcPr>
            <w:tcW w:w="1592" w:type="pct"/>
            <w:shd w:val="clear" w:color="auto" w:fill="auto"/>
            <w:noWrap/>
            <w:hideMark/>
          </w:tcPr>
          <w:p w14:paraId="6B71C439" w14:textId="77777777" w:rsidR="00534DF5" w:rsidRPr="002D5BFF" w:rsidRDefault="00534DF5" w:rsidP="00BC4D22">
            <w:pPr>
              <w:widowControl/>
              <w:cnfStyle w:val="000000100000" w:firstRow="0" w:lastRow="0" w:firstColumn="0" w:lastColumn="0" w:oddVBand="0" w:evenVBand="0" w:oddHBand="1" w:evenHBand="0" w:firstRowFirstColumn="0" w:firstRowLastColumn="0" w:lastRowFirstColumn="0" w:lastRowLastColumn="0"/>
              <w:rPr>
                <w:rFonts w:eastAsia="Times New Roman" w:cstheme="minorHAnsi"/>
                <w:lang w:val="pt-BR" w:eastAsia="pt-BR"/>
              </w:rPr>
            </w:pPr>
          </w:p>
        </w:tc>
        <w:tc>
          <w:tcPr>
            <w:tcW w:w="1261" w:type="pct"/>
            <w:shd w:val="clear" w:color="auto" w:fill="auto"/>
            <w:noWrap/>
            <w:vAlign w:val="center"/>
            <w:hideMark/>
          </w:tcPr>
          <w:p w14:paraId="0681B207" w14:textId="77777777" w:rsidR="00534DF5" w:rsidRPr="002D5BFF" w:rsidRDefault="00534DF5" w:rsidP="00BC4D22">
            <w:pPr>
              <w:widowControl/>
              <w:cnfStyle w:val="000000100000" w:firstRow="0" w:lastRow="0" w:firstColumn="0" w:lastColumn="0" w:oddVBand="0" w:evenVBand="0" w:oddHBand="1" w:evenHBand="0" w:firstRowFirstColumn="0" w:firstRowLastColumn="0" w:lastRowFirstColumn="0" w:lastRowLastColumn="0"/>
              <w:rPr>
                <w:rFonts w:eastAsia="Times New Roman" w:cstheme="minorHAnsi"/>
                <w:lang w:val="pt-BR" w:eastAsia="pt-BR"/>
              </w:rPr>
            </w:pPr>
            <w:r w:rsidRPr="002D5BFF">
              <w:rPr>
                <w:rFonts w:eastAsia="Times New Roman" w:cstheme="minorHAnsi"/>
                <w:lang w:val="pt-BR" w:eastAsia="pt-BR"/>
              </w:rPr>
              <w:t xml:space="preserve">Telefone*: </w:t>
            </w:r>
          </w:p>
        </w:tc>
        <w:tc>
          <w:tcPr>
            <w:tcW w:w="1104" w:type="pct"/>
            <w:shd w:val="clear" w:color="auto" w:fill="auto"/>
            <w:noWrap/>
            <w:hideMark/>
          </w:tcPr>
          <w:p w14:paraId="3897642D" w14:textId="77777777" w:rsidR="00534DF5" w:rsidRPr="002D5BFF" w:rsidRDefault="00534DF5" w:rsidP="00BC4D22">
            <w:pPr>
              <w:widowControl/>
              <w:cnfStyle w:val="000000100000" w:firstRow="0" w:lastRow="0" w:firstColumn="0" w:lastColumn="0" w:oddVBand="0" w:evenVBand="0" w:oddHBand="1" w:evenHBand="0" w:firstRowFirstColumn="0" w:firstRowLastColumn="0" w:lastRowFirstColumn="0" w:lastRowLastColumn="0"/>
              <w:rPr>
                <w:rFonts w:eastAsia="Times New Roman" w:cstheme="minorHAnsi"/>
                <w:lang w:val="pt-BR" w:eastAsia="pt-BR"/>
              </w:rPr>
            </w:pPr>
          </w:p>
        </w:tc>
      </w:tr>
      <w:tr w:rsidR="00534DF5" w:rsidRPr="002D5BFF" w14:paraId="75B840FF" w14:textId="77777777" w:rsidTr="00BC4D22">
        <w:trPr>
          <w:trHeight w:val="425"/>
        </w:trPr>
        <w:tc>
          <w:tcPr>
            <w:cnfStyle w:val="001000000000" w:firstRow="0" w:lastRow="0" w:firstColumn="1" w:lastColumn="0" w:oddVBand="0" w:evenVBand="0" w:oddHBand="0" w:evenHBand="0" w:firstRowFirstColumn="0" w:firstRowLastColumn="0" w:lastRowFirstColumn="0" w:lastRowLastColumn="0"/>
            <w:tcW w:w="1042" w:type="pct"/>
            <w:shd w:val="clear" w:color="auto" w:fill="auto"/>
            <w:noWrap/>
            <w:vAlign w:val="center"/>
            <w:hideMark/>
          </w:tcPr>
          <w:p w14:paraId="27433854" w14:textId="77777777" w:rsidR="00534DF5" w:rsidRPr="002D5BFF" w:rsidRDefault="00534DF5" w:rsidP="00BC4D22">
            <w:pPr>
              <w:widowControl/>
              <w:rPr>
                <w:rFonts w:eastAsia="Times New Roman" w:cstheme="minorHAnsi"/>
                <w:b w:val="0"/>
                <w:lang w:val="pt-BR" w:eastAsia="pt-BR"/>
              </w:rPr>
            </w:pPr>
            <w:r w:rsidRPr="002D5BFF">
              <w:rPr>
                <w:rFonts w:eastAsia="Times New Roman" w:cstheme="minorHAnsi"/>
                <w:b w:val="0"/>
                <w:lang w:val="pt-BR" w:eastAsia="pt-BR"/>
              </w:rPr>
              <w:t>E-mail*:</w:t>
            </w:r>
          </w:p>
        </w:tc>
        <w:tc>
          <w:tcPr>
            <w:tcW w:w="3958" w:type="pct"/>
            <w:gridSpan w:val="3"/>
            <w:shd w:val="clear" w:color="auto" w:fill="auto"/>
            <w:noWrap/>
            <w:hideMark/>
          </w:tcPr>
          <w:p w14:paraId="58D4C5E1" w14:textId="77777777" w:rsidR="00534DF5" w:rsidRPr="002D5BFF" w:rsidRDefault="00534DF5" w:rsidP="00BC4D22">
            <w:pPr>
              <w:widowControl/>
              <w:cnfStyle w:val="000000000000" w:firstRow="0" w:lastRow="0" w:firstColumn="0" w:lastColumn="0" w:oddVBand="0" w:evenVBand="0" w:oddHBand="0" w:evenHBand="0" w:firstRowFirstColumn="0" w:firstRowLastColumn="0" w:lastRowFirstColumn="0" w:lastRowLastColumn="0"/>
              <w:rPr>
                <w:rFonts w:eastAsia="Times New Roman" w:cstheme="minorHAnsi"/>
                <w:lang w:val="pt-BR" w:eastAsia="pt-BR"/>
              </w:rPr>
            </w:pPr>
          </w:p>
        </w:tc>
      </w:tr>
    </w:tbl>
    <w:p w14:paraId="38A264EF" w14:textId="77777777" w:rsidR="00534DF5" w:rsidRPr="002D5BFF" w:rsidRDefault="00534DF5" w:rsidP="00534DF5">
      <w:pPr>
        <w:spacing w:line="255" w:lineRule="exact"/>
        <w:jc w:val="right"/>
        <w:rPr>
          <w:rFonts w:cstheme="minorHAnsi"/>
          <w:b/>
        </w:rPr>
      </w:pPr>
      <w:r w:rsidRPr="002D5BFF">
        <w:rPr>
          <w:rFonts w:cstheme="minorHAnsi"/>
          <w:b/>
        </w:rPr>
        <w:t>*Dados obrigatórios.</w:t>
      </w:r>
    </w:p>
    <w:p w14:paraId="4906E6B0" w14:textId="77777777" w:rsidR="00534DF5" w:rsidRPr="002D5BFF" w:rsidRDefault="00534DF5" w:rsidP="00534DF5">
      <w:pPr>
        <w:spacing w:line="255" w:lineRule="exact"/>
        <w:ind w:left="4582"/>
        <w:rPr>
          <w:rFonts w:cstheme="minorHAnsi"/>
          <w:b/>
        </w:rPr>
      </w:pPr>
    </w:p>
    <w:p w14:paraId="28CCBAD1" w14:textId="77777777" w:rsidR="00534DF5" w:rsidRPr="002D5BFF" w:rsidRDefault="00534DF5" w:rsidP="00534DF5">
      <w:pPr>
        <w:pStyle w:val="Normal-BR2"/>
        <w:tabs>
          <w:tab w:val="left" w:pos="5241"/>
          <w:tab w:val="left" w:pos="5901"/>
          <w:tab w:val="left" w:pos="8301"/>
          <w:tab w:val="left" w:pos="9328"/>
        </w:tabs>
        <w:spacing w:before="1"/>
        <w:jc w:val="right"/>
        <w:rPr>
          <w:rFonts w:asciiTheme="minorHAnsi" w:hAnsiTheme="minorHAnsi" w:cstheme="minorHAnsi"/>
          <w:lang w:val="pt-BR"/>
        </w:rPr>
      </w:pPr>
      <w:r w:rsidRPr="002D5BFF">
        <w:rPr>
          <w:rFonts w:asciiTheme="minorHAnsi" w:hAnsiTheme="minorHAnsi" w:cstheme="minorHAnsi"/>
          <w:lang w:val="pt-BR"/>
        </w:rPr>
        <w:t>____________, ______ de ___________________de 202__</w:t>
      </w:r>
    </w:p>
    <w:p w14:paraId="5127A556" w14:textId="77777777" w:rsidR="00534DF5" w:rsidRPr="002D5BFF" w:rsidRDefault="00534DF5" w:rsidP="00534DF5">
      <w:pPr>
        <w:pStyle w:val="BodyText-BR2"/>
        <w:spacing w:before="11"/>
        <w:jc w:val="center"/>
        <w:rPr>
          <w:rFonts w:asciiTheme="minorHAnsi" w:hAnsiTheme="minorHAnsi" w:cstheme="minorHAnsi"/>
          <w:b w:val="0"/>
          <w:lang w:val="pt-BR"/>
        </w:rPr>
      </w:pPr>
    </w:p>
    <w:p w14:paraId="78FEC408" w14:textId="77777777" w:rsidR="00534DF5" w:rsidRPr="002D5BFF" w:rsidRDefault="00534DF5" w:rsidP="00534DF5">
      <w:pPr>
        <w:pStyle w:val="BodyText-BR2"/>
        <w:spacing w:before="11"/>
        <w:jc w:val="center"/>
        <w:rPr>
          <w:rFonts w:asciiTheme="minorHAnsi" w:hAnsiTheme="minorHAnsi" w:cstheme="minorHAnsi"/>
          <w:b w:val="0"/>
          <w:lang w:val="pt-BR"/>
        </w:rPr>
      </w:pPr>
      <w:r w:rsidRPr="002D5BFF">
        <w:rPr>
          <w:rFonts w:asciiTheme="minorHAnsi" w:hAnsiTheme="minorHAnsi" w:cstheme="minorHAnsi"/>
          <w:b w:val="0"/>
          <w:lang w:val="pt-BR"/>
        </w:rPr>
        <w:t>_______________________________________</w:t>
      </w:r>
    </w:p>
    <w:p w14:paraId="60B36768" w14:textId="77777777" w:rsidR="00534DF5" w:rsidRPr="002D5BFF" w:rsidRDefault="00534DF5" w:rsidP="00534DF5">
      <w:pPr>
        <w:pStyle w:val="BodyText-BR2"/>
        <w:spacing w:before="11"/>
        <w:jc w:val="center"/>
        <w:rPr>
          <w:rFonts w:asciiTheme="minorHAnsi" w:hAnsiTheme="minorHAnsi" w:cstheme="minorHAnsi"/>
          <w:bCs w:val="0"/>
          <w:lang w:val="pt-BR"/>
        </w:rPr>
      </w:pPr>
      <w:r w:rsidRPr="002D5BFF">
        <w:rPr>
          <w:rFonts w:asciiTheme="minorHAnsi" w:hAnsiTheme="minorHAnsi" w:cstheme="minorHAnsi"/>
          <w:bCs w:val="0"/>
          <w:lang w:val="pt-BR"/>
        </w:rPr>
        <w:t>[NOME DO REPRESENTANTE LEGAL]</w:t>
      </w:r>
    </w:p>
    <w:p w14:paraId="5D92EE66" w14:textId="77777777" w:rsidR="00534DF5" w:rsidRPr="002D5BFF" w:rsidRDefault="00534DF5" w:rsidP="00534DF5">
      <w:pPr>
        <w:pStyle w:val="BodyText-BR2"/>
        <w:rPr>
          <w:rFonts w:asciiTheme="minorHAnsi" w:hAnsiTheme="minorHAnsi" w:cstheme="minorHAnsi"/>
          <w:bCs w:val="0"/>
          <w:lang w:val="pt-BR"/>
        </w:rPr>
      </w:pPr>
    </w:p>
    <w:p w14:paraId="5C8244EE" w14:textId="77777777" w:rsidR="00C2610C" w:rsidRDefault="00C2610C"/>
    <w:sectPr w:rsidR="00C261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DF19"/>
    <w:multiLevelType w:val="hybridMultilevel"/>
    <w:tmpl w:val="75EC61A2"/>
    <w:lvl w:ilvl="0" w:tplc="E8C678B6">
      <w:start w:val="1"/>
      <w:numFmt w:val="decimal"/>
      <w:lvlText w:val="%1)"/>
      <w:lvlJc w:val="left"/>
      <w:pPr>
        <w:ind w:left="1586" w:hanging="418"/>
      </w:pPr>
      <w:rPr>
        <w:rFonts w:asciiTheme="minorHAnsi" w:eastAsia="Calibri" w:hAnsiTheme="minorHAnsi" w:cstheme="minorHAnsi" w:hint="default"/>
        <w:w w:val="100"/>
        <w:sz w:val="22"/>
        <w:szCs w:val="22"/>
      </w:rPr>
    </w:lvl>
    <w:lvl w:ilvl="1" w:tplc="FBCED7B4">
      <w:start w:val="1"/>
      <w:numFmt w:val="decimal"/>
      <w:lvlText w:val="4.%2."/>
      <w:lvlJc w:val="left"/>
      <w:pPr>
        <w:ind w:left="2464" w:hanging="418"/>
      </w:pPr>
      <w:rPr>
        <w:rFonts w:hint="default"/>
      </w:rPr>
    </w:lvl>
    <w:lvl w:ilvl="2" w:tplc="46C2E0D0">
      <w:start w:val="1"/>
      <w:numFmt w:val="bullet"/>
      <w:lvlText w:val="•"/>
      <w:lvlJc w:val="left"/>
      <w:pPr>
        <w:ind w:left="3348" w:hanging="418"/>
      </w:pPr>
      <w:rPr>
        <w:rFonts w:hint="default"/>
      </w:rPr>
    </w:lvl>
    <w:lvl w:ilvl="3" w:tplc="4BE2A1AA">
      <w:start w:val="1"/>
      <w:numFmt w:val="bullet"/>
      <w:lvlText w:val="•"/>
      <w:lvlJc w:val="left"/>
      <w:pPr>
        <w:ind w:left="4232" w:hanging="418"/>
      </w:pPr>
      <w:rPr>
        <w:rFonts w:hint="default"/>
      </w:rPr>
    </w:lvl>
    <w:lvl w:ilvl="4" w:tplc="994EC854">
      <w:start w:val="1"/>
      <w:numFmt w:val="bullet"/>
      <w:lvlText w:val="•"/>
      <w:lvlJc w:val="left"/>
      <w:pPr>
        <w:ind w:left="5116" w:hanging="418"/>
      </w:pPr>
      <w:rPr>
        <w:rFonts w:hint="default"/>
      </w:rPr>
    </w:lvl>
    <w:lvl w:ilvl="5" w:tplc="BECE8A04">
      <w:start w:val="1"/>
      <w:numFmt w:val="bullet"/>
      <w:lvlText w:val="•"/>
      <w:lvlJc w:val="left"/>
      <w:pPr>
        <w:ind w:left="6000" w:hanging="418"/>
      </w:pPr>
      <w:rPr>
        <w:rFonts w:hint="default"/>
      </w:rPr>
    </w:lvl>
    <w:lvl w:ilvl="6" w:tplc="5FD6EBDE">
      <w:start w:val="1"/>
      <w:numFmt w:val="bullet"/>
      <w:lvlText w:val="•"/>
      <w:lvlJc w:val="left"/>
      <w:pPr>
        <w:ind w:left="6884" w:hanging="418"/>
      </w:pPr>
      <w:rPr>
        <w:rFonts w:hint="default"/>
      </w:rPr>
    </w:lvl>
    <w:lvl w:ilvl="7" w:tplc="674AFCC4">
      <w:start w:val="1"/>
      <w:numFmt w:val="bullet"/>
      <w:lvlText w:val="•"/>
      <w:lvlJc w:val="left"/>
      <w:pPr>
        <w:ind w:left="7768" w:hanging="418"/>
      </w:pPr>
      <w:rPr>
        <w:rFonts w:hint="default"/>
      </w:rPr>
    </w:lvl>
    <w:lvl w:ilvl="8" w:tplc="746A8F7E">
      <w:start w:val="1"/>
      <w:numFmt w:val="bullet"/>
      <w:lvlText w:val="•"/>
      <w:lvlJc w:val="left"/>
      <w:pPr>
        <w:ind w:left="8652" w:hanging="418"/>
      </w:pPr>
      <w:rPr>
        <w:rFonts w:hint="default"/>
      </w:rPr>
    </w:lvl>
  </w:abstractNum>
  <w:num w:numId="1" w16cid:durableId="36872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DF5"/>
    <w:rsid w:val="00534DF5"/>
    <w:rsid w:val="006F6346"/>
    <w:rsid w:val="00AD5D26"/>
    <w:rsid w:val="00BA283D"/>
    <w:rsid w:val="00C2610C"/>
    <w:rsid w:val="00EF35E5"/>
    <w:rsid w:val="00F705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C97C"/>
  <w15:chartTrackingRefBased/>
  <w15:docId w15:val="{AE1AF803-5C70-436E-9F2A-C55BD501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DF5"/>
    <w:pPr>
      <w:spacing w:after="200" w:line="276" w:lineRule="auto"/>
    </w:pPr>
  </w:style>
  <w:style w:type="paragraph" w:styleId="Ttulo2">
    <w:name w:val="heading 2"/>
    <w:basedOn w:val="Normal"/>
    <w:next w:val="Normal"/>
    <w:link w:val="Ttulo2Char"/>
    <w:uiPriority w:val="9"/>
    <w:semiHidden/>
    <w:unhideWhenUsed/>
    <w:qFormat/>
    <w:rsid w:val="00534DF5"/>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534DF5"/>
    <w:rPr>
      <w:rFonts w:asciiTheme="majorHAnsi" w:eastAsiaTheme="majorEastAsia" w:hAnsiTheme="majorHAnsi" w:cstheme="majorBidi"/>
      <w:color w:val="2F5496" w:themeColor="accent1" w:themeShade="BF"/>
      <w:sz w:val="26"/>
      <w:szCs w:val="26"/>
    </w:rPr>
  </w:style>
  <w:style w:type="paragraph" w:styleId="PargrafodaLista">
    <w:name w:val="List Paragraph"/>
    <w:basedOn w:val="Normal"/>
    <w:link w:val="PargrafodaListaChar"/>
    <w:uiPriority w:val="34"/>
    <w:qFormat/>
    <w:rsid w:val="00534DF5"/>
    <w:pPr>
      <w:ind w:left="720"/>
      <w:contextualSpacing/>
    </w:pPr>
  </w:style>
  <w:style w:type="character" w:customStyle="1" w:styleId="PargrafodaListaChar">
    <w:name w:val="Parágrafo da Lista Char"/>
    <w:link w:val="PargrafodaLista"/>
    <w:uiPriority w:val="34"/>
    <w:rsid w:val="00534DF5"/>
  </w:style>
  <w:style w:type="paragraph" w:customStyle="1" w:styleId="Default">
    <w:name w:val="Default"/>
    <w:rsid w:val="00534DF5"/>
    <w:pPr>
      <w:autoSpaceDE w:val="0"/>
      <w:autoSpaceDN w:val="0"/>
      <w:adjustRightInd w:val="0"/>
      <w:spacing w:after="0" w:line="240" w:lineRule="auto"/>
    </w:pPr>
    <w:rPr>
      <w:rFonts w:ascii="Calibri" w:hAnsi="Calibri" w:cs="Calibri"/>
      <w:color w:val="000000"/>
      <w:sz w:val="24"/>
      <w:szCs w:val="24"/>
    </w:rPr>
  </w:style>
  <w:style w:type="paragraph" w:customStyle="1" w:styleId="Normal-BR2">
    <w:name w:val="Normal-BR2"/>
    <w:uiPriority w:val="1"/>
    <w:qFormat/>
    <w:rsid w:val="00534DF5"/>
    <w:pPr>
      <w:widowControl w:val="0"/>
      <w:spacing w:after="0" w:line="240" w:lineRule="auto"/>
    </w:pPr>
    <w:rPr>
      <w:rFonts w:ascii="Calibri" w:eastAsia="Calibri" w:hAnsi="Calibri" w:cs="Calibri"/>
      <w:lang w:val="en-US"/>
    </w:rPr>
  </w:style>
  <w:style w:type="paragraph" w:customStyle="1" w:styleId="BodyText-BR2">
    <w:name w:val="BodyText-BR2"/>
    <w:basedOn w:val="Normal-BR2"/>
    <w:uiPriority w:val="1"/>
    <w:qFormat/>
    <w:rsid w:val="00534DF5"/>
    <w:rPr>
      <w:b/>
      <w:bCs/>
    </w:rPr>
  </w:style>
  <w:style w:type="table" w:styleId="SimplesTabela1">
    <w:name w:val="Plain Table 1"/>
    <w:basedOn w:val="Tabelanormal"/>
    <w:uiPriority w:val="41"/>
    <w:rsid w:val="00534DF5"/>
    <w:pPr>
      <w:widowControl w:val="0"/>
      <w:spacing w:after="0" w:line="240" w:lineRule="auto"/>
    </w:pPr>
    <w:rPr>
      <w:lang w:val="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o@apexbrasil.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1021</Words>
  <Characters>5516</Characters>
  <Application>Microsoft Office Word</Application>
  <DocSecurity>0</DocSecurity>
  <Lines>45</Lines>
  <Paragraphs>13</Paragraphs>
  <ScaleCrop>false</ScaleCrop>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Geraldo Francisco Guimaraes Junior</dc:creator>
  <cp:keywords/>
  <dc:description/>
  <cp:lastModifiedBy>Softex 32</cp:lastModifiedBy>
  <cp:revision>3</cp:revision>
  <dcterms:created xsi:type="dcterms:W3CDTF">2024-10-01T19:05:00Z</dcterms:created>
  <dcterms:modified xsi:type="dcterms:W3CDTF">2024-10-01T19:37:00Z</dcterms:modified>
</cp:coreProperties>
</file>